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r w:rsidR="004C79E6">
        <w:fldChar w:fldCharType="begin"/>
      </w:r>
      <w:r w:rsidR="004C79E6">
        <w:instrText xml:space="preserve"> DOCVARIABLE  AktNr  \* MERGEFORMAT </w:instrText>
      </w:r>
      <w:r w:rsidR="004C79E6">
        <w:fldChar w:fldCharType="separate"/>
      </w:r>
      <w:r w:rsidR="006F41E7">
        <w:t>64/2019/P</w:t>
      </w:r>
      <w:r w:rsidR="004C79E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F41E7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41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F41E7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składania dokumentów na rok szkolny 2019/2020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41E7">
        <w:rPr>
          <w:color w:val="000000"/>
          <w:sz w:val="24"/>
          <w:szCs w:val="24"/>
        </w:rPr>
        <w:t>Na podstawie art. 7 ust. 1 pkt 8, art. 30 ust. 1 ustawy z dnia 8 marca 1990 r. o samorządzie gminnym (Dz. U. z 2018 r. poz. 994 ze zmianami), art. 154 ust. 1 pkt 1, w związku z art. 29 ust. 2 pkt 2 ustawy z dnia 14 grudnia 2016 r. Prawo oświatowe (Dz. U. z 2018 r. poz. 996) zarządza się, co następuje:</w:t>
      </w:r>
    </w:p>
    <w:p w:rsidR="006F41E7" w:rsidRDefault="006F41E7" w:rsidP="006F41E7">
      <w:pPr>
        <w:spacing w:line="360" w:lineRule="auto"/>
        <w:jc w:val="both"/>
        <w:rPr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41E7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2019/2020, do publicznych przedszkoli oraz oddziałów przedszkolnych w publicznych szkołach podstawowych, określone w załączniku</w:t>
      </w:r>
      <w:r w:rsidRPr="006F41E7">
        <w:rPr>
          <w:color w:val="FF0000"/>
          <w:sz w:val="24"/>
          <w:szCs w:val="24"/>
        </w:rPr>
        <w:t xml:space="preserve"> </w:t>
      </w:r>
      <w:r w:rsidRPr="006F41E7">
        <w:rPr>
          <w:color w:val="000000"/>
          <w:sz w:val="24"/>
          <w:szCs w:val="24"/>
        </w:rPr>
        <w:t>nr 1 do niniejszego zarządzenia.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41E7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2019/2020, do klas pierwszych publicznych szkół podstawowych, określone w załączniku nr 2 do niniejszego zarządzenia.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41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41E7">
        <w:rPr>
          <w:color w:val="000000"/>
          <w:sz w:val="24"/>
          <w:szCs w:val="24"/>
        </w:rPr>
        <w:t>Zarządzenie wchodzi w życie z dniem podpisania.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41E7" w:rsidRP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41E7" w:rsidRPr="006F41E7" w:rsidSect="006F4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E6" w:rsidRDefault="004C79E6">
      <w:r>
        <w:separator/>
      </w:r>
    </w:p>
  </w:endnote>
  <w:endnote w:type="continuationSeparator" w:id="0">
    <w:p w:rsidR="004C79E6" w:rsidRDefault="004C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E6" w:rsidRDefault="004C79E6">
      <w:r>
        <w:separator/>
      </w:r>
    </w:p>
  </w:footnote>
  <w:footnote w:type="continuationSeparator" w:id="0">
    <w:p w:rsidR="004C79E6" w:rsidRDefault="004C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9 stycznia 2019r."/>
    <w:docVar w:name="AktNr" w:val="64/2019/P"/>
    <w:docVar w:name="Sprawa" w:val="ustalenia terminów przeprowadzenia postępowania rekrutacyjnego i postępowania uzupełniającego, w tym terminów składania dokumentów na rok szkolny 2019/2020 do publicznych przedszkoli, oddziałów przedszkolnych w publicznych szkołach podstawowych oraz do klas pierwszych publicznych szkół podstawowych prowadzonych przez Miasto Poznań. "/>
  </w:docVars>
  <w:rsids>
    <w:rsidRoot w:val="006F4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79E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1E7"/>
    <w:rsid w:val="00783A0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78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9E87C-E47C-457A-9233-8A664FE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A37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A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cp:lastModifiedBy>Admin</cp:lastModifiedBy>
  <cp:revision>2</cp:revision>
  <cp:lastPrinted>2019-01-31T13:17:00Z</cp:lastPrinted>
  <dcterms:created xsi:type="dcterms:W3CDTF">2019-01-31T13:17:00Z</dcterms:created>
  <dcterms:modified xsi:type="dcterms:W3CDTF">2019-01-31T13:17:00Z</dcterms:modified>
</cp:coreProperties>
</file>